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49"/>
        <w:gridCol w:w="6227"/>
      </w:tblGrid>
      <w:tr w:rsidR="008F0E80" w:rsidRPr="00F21FA4" w14:paraId="15AEA2F5" w14:textId="77777777" w:rsidTr="008F0E80">
        <w:trPr>
          <w:trHeight w:val="810"/>
          <w:jc w:val="center"/>
        </w:trPr>
        <w:tc>
          <w:tcPr>
            <w:tcW w:w="2637" w:type="pct"/>
          </w:tcPr>
          <w:p w14:paraId="0C1AAE65" w14:textId="3AC80ED5" w:rsidR="008F0E80" w:rsidRPr="008F0E80" w:rsidRDefault="008F0E80" w:rsidP="008F0E80">
            <w:pPr>
              <w:rPr>
                <w:rFonts w:ascii="Helvetica Neue Light" w:hAnsi="Helvetica Neue Light"/>
              </w:rPr>
            </w:pPr>
            <w:r>
              <w:rPr>
                <w:noProof/>
                <w:lang w:eastAsia="en-US"/>
              </w:rPr>
              <w:drawing>
                <wp:inline distT="0" distB="0" distL="0" distR="0" wp14:anchorId="2388D13A" wp14:editId="27EDCBC9">
                  <wp:extent cx="914400" cy="38603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305" cy="386840"/>
                          </a:xfrm>
                          <a:prstGeom prst="rect">
                            <a:avLst/>
                          </a:prstGeom>
                          <a:noFill/>
                          <a:ln>
                            <a:noFill/>
                          </a:ln>
                        </pic:spPr>
                      </pic:pic>
                    </a:graphicData>
                  </a:graphic>
                </wp:inline>
              </w:drawing>
            </w:r>
            <w:r w:rsidRPr="00D46451">
              <w:rPr>
                <w:rFonts w:ascii="Helvetica Neue Light" w:hAnsi="Helvetica Neue Light"/>
                <w:sz w:val="100"/>
                <w:szCs w:val="100"/>
              </w:rPr>
              <w:t xml:space="preserve"> </w:t>
            </w:r>
            <w:r>
              <w:rPr>
                <w:rFonts w:ascii="Helvetica Neue Light" w:hAnsi="Helvetica Neue Light"/>
                <w:sz w:val="100"/>
                <w:szCs w:val="100"/>
              </w:rPr>
              <w:t xml:space="preserve"> </w:t>
            </w:r>
          </w:p>
        </w:tc>
        <w:tc>
          <w:tcPr>
            <w:tcW w:w="2363" w:type="pct"/>
            <w:vAlign w:val="bottom"/>
          </w:tcPr>
          <w:p w14:paraId="76A11FDF" w14:textId="7F2E8DAC" w:rsidR="008F0E80" w:rsidRPr="008F0E80" w:rsidRDefault="00C22129" w:rsidP="008A124B">
            <w:pPr>
              <w:jc w:val="right"/>
              <w:rPr>
                <w:rFonts w:ascii="Helvetica Neue" w:hAnsi="Helvetica Neue"/>
                <w:b/>
                <w:sz w:val="28"/>
                <w:szCs w:val="28"/>
              </w:rPr>
            </w:pPr>
            <w:r>
              <w:rPr>
                <w:rFonts w:ascii="Helvetica Neue" w:hAnsi="Helvetica Neue"/>
                <w:b/>
                <w:sz w:val="28"/>
                <w:szCs w:val="28"/>
              </w:rPr>
              <w:t>Competency</w:t>
            </w:r>
            <w:r w:rsidR="008F0E80" w:rsidRPr="008F0E80">
              <w:rPr>
                <w:rFonts w:ascii="Helvetica Neue" w:hAnsi="Helvetica Neue"/>
                <w:b/>
                <w:sz w:val="28"/>
                <w:szCs w:val="28"/>
              </w:rPr>
              <w:t xml:space="preserve">-Based Learning: </w:t>
            </w:r>
          </w:p>
          <w:p w14:paraId="1E509D48" w14:textId="77777777" w:rsidR="008F0E80" w:rsidRPr="008F0E80" w:rsidRDefault="008F0E80" w:rsidP="008F0E80">
            <w:pPr>
              <w:jc w:val="right"/>
              <w:rPr>
                <w:rFonts w:ascii="Helvetica Neue" w:hAnsi="Helvetica Neue"/>
                <w:b/>
                <w:sz w:val="28"/>
                <w:szCs w:val="28"/>
              </w:rPr>
            </w:pPr>
            <w:r w:rsidRPr="008F0E80">
              <w:rPr>
                <w:rFonts w:ascii="Helvetica Neue" w:hAnsi="Helvetica Neue"/>
                <w:b/>
                <w:sz w:val="28"/>
                <w:szCs w:val="28"/>
              </w:rPr>
              <w:t>A Systemic Approach</w:t>
            </w:r>
            <w:r w:rsidRPr="009A16B5">
              <w:rPr>
                <w:rFonts w:ascii="Helvetica Neue Light" w:hAnsi="Helvetica Neue Light"/>
                <w:sz w:val="28"/>
                <w:szCs w:val="28"/>
              </w:rPr>
              <w:t xml:space="preserve"> </w:t>
            </w:r>
          </w:p>
        </w:tc>
      </w:tr>
    </w:tbl>
    <w:p w14:paraId="67AE55A3" w14:textId="77777777" w:rsidR="008F0E80" w:rsidRDefault="008F0E80"/>
    <w:tbl>
      <w:tblPr>
        <w:tblStyle w:val="TableGrid"/>
        <w:tblW w:w="13176" w:type="dxa"/>
        <w:tblLook w:val="00A0" w:firstRow="1" w:lastRow="0" w:firstColumn="1" w:lastColumn="0" w:noHBand="0" w:noVBand="0"/>
      </w:tblPr>
      <w:tblGrid>
        <w:gridCol w:w="5478"/>
        <w:gridCol w:w="3849"/>
        <w:gridCol w:w="3849"/>
      </w:tblGrid>
      <w:tr w:rsidR="002716A3" w:rsidRPr="008F0E80" w14:paraId="2AB96870" w14:textId="044C12B7" w:rsidTr="00FB6477">
        <w:trPr>
          <w:trHeight w:val="692"/>
          <w:tblHeader/>
        </w:trPr>
        <w:tc>
          <w:tcPr>
            <w:tcW w:w="5478" w:type="dxa"/>
            <w:vAlign w:val="center"/>
          </w:tcPr>
          <w:p w14:paraId="261836BE" w14:textId="2463EA6A" w:rsidR="002716A3" w:rsidRPr="008F0E80" w:rsidRDefault="00C22129" w:rsidP="00770D3A">
            <w:pPr>
              <w:jc w:val="center"/>
              <w:rPr>
                <w:rFonts w:ascii="Helvetica Neue" w:hAnsi="Helvetica Neue"/>
                <w:b/>
                <w:sz w:val="18"/>
              </w:rPr>
            </w:pPr>
            <w:r>
              <w:rPr>
                <w:rFonts w:ascii="Helvetica Neue" w:hAnsi="Helvetica Neue"/>
                <w:b/>
                <w:sz w:val="18"/>
              </w:rPr>
              <w:t>Competency</w:t>
            </w:r>
            <w:bookmarkStart w:id="0" w:name="_GoBack"/>
            <w:bookmarkEnd w:id="0"/>
            <w:r w:rsidR="00770D3A">
              <w:rPr>
                <w:rFonts w:ascii="Helvetica Neue" w:hAnsi="Helvetica Neue"/>
                <w:b/>
                <w:sz w:val="18"/>
              </w:rPr>
              <w:t>-</w:t>
            </w:r>
            <w:r w:rsidR="002716A3" w:rsidRPr="008F0E80">
              <w:rPr>
                <w:rFonts w:ascii="Helvetica Neue" w:hAnsi="Helvetica Neue"/>
                <w:b/>
                <w:sz w:val="18"/>
              </w:rPr>
              <w:t>B</w:t>
            </w:r>
            <w:r w:rsidR="00770D3A">
              <w:rPr>
                <w:rFonts w:ascii="Helvetica Neue" w:hAnsi="Helvetica Neue"/>
                <w:b/>
                <w:sz w:val="18"/>
              </w:rPr>
              <w:t xml:space="preserve">ased </w:t>
            </w:r>
            <w:r w:rsidR="002716A3" w:rsidRPr="008F0E80">
              <w:rPr>
                <w:rFonts w:ascii="Helvetica Neue" w:hAnsi="Helvetica Neue"/>
                <w:b/>
                <w:sz w:val="18"/>
              </w:rPr>
              <w:t>L</w:t>
            </w:r>
            <w:r w:rsidR="00770D3A">
              <w:rPr>
                <w:rFonts w:ascii="Helvetica Neue" w:hAnsi="Helvetica Neue"/>
                <w:b/>
                <w:sz w:val="18"/>
              </w:rPr>
              <w:t>earning</w:t>
            </w:r>
            <w:r w:rsidR="002716A3" w:rsidRPr="008F0E80">
              <w:rPr>
                <w:rFonts w:ascii="Helvetica Neue" w:hAnsi="Helvetica Neue"/>
                <w:b/>
                <w:sz w:val="18"/>
              </w:rPr>
              <w:t xml:space="preserve"> Principles</w:t>
            </w:r>
          </w:p>
        </w:tc>
        <w:tc>
          <w:tcPr>
            <w:tcW w:w="3849" w:type="dxa"/>
            <w:vAlign w:val="center"/>
          </w:tcPr>
          <w:p w14:paraId="09F8D96A" w14:textId="481CB748" w:rsidR="002716A3" w:rsidRPr="008F0E80" w:rsidRDefault="002716A3" w:rsidP="00770D3A">
            <w:pPr>
              <w:jc w:val="center"/>
              <w:rPr>
                <w:rFonts w:ascii="Helvetica Neue" w:hAnsi="Helvetica Neue"/>
                <w:b/>
                <w:sz w:val="18"/>
              </w:rPr>
            </w:pPr>
            <w:r>
              <w:rPr>
                <w:rFonts w:ascii="Helvetica Neue" w:hAnsi="Helvetica Neue"/>
                <w:b/>
                <w:sz w:val="18"/>
              </w:rPr>
              <w:t>Current Practices</w:t>
            </w:r>
          </w:p>
        </w:tc>
        <w:tc>
          <w:tcPr>
            <w:tcW w:w="3849" w:type="dxa"/>
          </w:tcPr>
          <w:p w14:paraId="6CDE5288" w14:textId="77777777" w:rsidR="00770D3A" w:rsidRDefault="00770D3A" w:rsidP="00770D3A">
            <w:pPr>
              <w:jc w:val="center"/>
              <w:rPr>
                <w:rFonts w:ascii="Helvetica Neue" w:hAnsi="Helvetica Neue"/>
                <w:b/>
                <w:sz w:val="18"/>
              </w:rPr>
            </w:pPr>
          </w:p>
          <w:p w14:paraId="52C701AF" w14:textId="77777777" w:rsidR="00770D3A" w:rsidRDefault="00770D3A" w:rsidP="00770D3A">
            <w:pPr>
              <w:jc w:val="center"/>
              <w:rPr>
                <w:rFonts w:ascii="Helvetica Neue" w:hAnsi="Helvetica Neue"/>
                <w:b/>
                <w:sz w:val="18"/>
              </w:rPr>
            </w:pPr>
            <w:r>
              <w:rPr>
                <w:rFonts w:ascii="Helvetica Neue" w:hAnsi="Helvetica Neue"/>
                <w:b/>
                <w:sz w:val="18"/>
              </w:rPr>
              <w:t>Goals</w:t>
            </w:r>
            <w:r w:rsidR="002716A3">
              <w:rPr>
                <w:rFonts w:ascii="Helvetica Neue" w:hAnsi="Helvetica Neue"/>
                <w:b/>
                <w:sz w:val="18"/>
              </w:rPr>
              <w:t xml:space="preserve"> for </w:t>
            </w:r>
            <w:r>
              <w:rPr>
                <w:rFonts w:ascii="Helvetica Neue" w:hAnsi="Helvetica Neue"/>
                <w:b/>
                <w:sz w:val="18"/>
              </w:rPr>
              <w:t>My</w:t>
            </w:r>
            <w:r w:rsidR="002716A3">
              <w:rPr>
                <w:rFonts w:ascii="Helvetica Neue" w:hAnsi="Helvetica Neue"/>
                <w:b/>
                <w:sz w:val="18"/>
              </w:rPr>
              <w:t xml:space="preserve"> Work</w:t>
            </w:r>
          </w:p>
          <w:p w14:paraId="7576AF59" w14:textId="37986819" w:rsidR="002716A3" w:rsidRPr="008F0E80" w:rsidRDefault="00770D3A" w:rsidP="00770D3A">
            <w:pPr>
              <w:jc w:val="center"/>
              <w:rPr>
                <w:rFonts w:ascii="Helvetica Neue" w:hAnsi="Helvetica Neue"/>
                <w:b/>
                <w:sz w:val="18"/>
              </w:rPr>
            </w:pPr>
            <w:r>
              <w:rPr>
                <w:rFonts w:ascii="Helvetica Neue" w:hAnsi="Helvetica Neue"/>
                <w:b/>
                <w:sz w:val="18"/>
              </w:rPr>
              <w:t>Goals for Our Building</w:t>
            </w:r>
          </w:p>
        </w:tc>
      </w:tr>
      <w:tr w:rsidR="002716A3" w:rsidRPr="00470112" w14:paraId="14F28BA2" w14:textId="6531E45D" w:rsidTr="002716A3">
        <w:tc>
          <w:tcPr>
            <w:tcW w:w="5478" w:type="dxa"/>
            <w:shd w:val="clear" w:color="auto" w:fill="BFBFBF" w:themeFill="background1" w:themeFillShade="BF"/>
          </w:tcPr>
          <w:p w14:paraId="25E85B9E" w14:textId="77777777" w:rsidR="002716A3" w:rsidRPr="00470112" w:rsidRDefault="002716A3" w:rsidP="00470112">
            <w:pPr>
              <w:tabs>
                <w:tab w:val="left" w:pos="1760"/>
              </w:tabs>
              <w:spacing w:line="210" w:lineRule="atLeast"/>
              <w:textAlignment w:val="baseline"/>
              <w:rPr>
                <w:rFonts w:ascii="Helvetica Neue Light" w:hAnsi="Helvetica Neue Light"/>
                <w:b/>
                <w:sz w:val="18"/>
              </w:rPr>
            </w:pPr>
            <w:r>
              <w:rPr>
                <w:rFonts w:ascii="Helvetica Neue Light" w:hAnsi="Helvetica Neue Light"/>
                <w:b/>
                <w:sz w:val="18"/>
              </w:rPr>
              <w:t>Standards</w:t>
            </w:r>
            <w:r>
              <w:rPr>
                <w:rFonts w:ascii="Helvetica Neue Light" w:hAnsi="Helvetica Neue Light"/>
                <w:b/>
                <w:sz w:val="18"/>
              </w:rPr>
              <w:tab/>
            </w:r>
          </w:p>
        </w:tc>
        <w:tc>
          <w:tcPr>
            <w:tcW w:w="3849" w:type="dxa"/>
            <w:shd w:val="clear" w:color="auto" w:fill="BFBFBF" w:themeFill="background1" w:themeFillShade="BF"/>
          </w:tcPr>
          <w:p w14:paraId="5E0F8873" w14:textId="77777777" w:rsidR="002716A3" w:rsidRPr="00470112" w:rsidRDefault="002716A3" w:rsidP="00470112">
            <w:pPr>
              <w:rPr>
                <w:rFonts w:ascii="Helvetica Neue Light" w:hAnsi="Helvetica Neue Light"/>
                <w:sz w:val="18"/>
              </w:rPr>
            </w:pPr>
          </w:p>
        </w:tc>
        <w:tc>
          <w:tcPr>
            <w:tcW w:w="3849" w:type="dxa"/>
            <w:shd w:val="clear" w:color="auto" w:fill="BFBFBF" w:themeFill="background1" w:themeFillShade="BF"/>
          </w:tcPr>
          <w:p w14:paraId="4612A784" w14:textId="77777777" w:rsidR="002716A3" w:rsidRPr="00470112" w:rsidRDefault="002716A3" w:rsidP="00470112">
            <w:pPr>
              <w:rPr>
                <w:rFonts w:ascii="Helvetica Neue Light" w:hAnsi="Helvetica Neue Light"/>
                <w:sz w:val="18"/>
              </w:rPr>
            </w:pPr>
          </w:p>
        </w:tc>
      </w:tr>
      <w:tr w:rsidR="002716A3" w:rsidRPr="00470112" w14:paraId="5248A628" w14:textId="54B143BA" w:rsidTr="002716A3">
        <w:tc>
          <w:tcPr>
            <w:tcW w:w="5478" w:type="dxa"/>
          </w:tcPr>
          <w:p w14:paraId="37E36FE3" w14:textId="77777777" w:rsidR="002716A3" w:rsidRPr="00470112" w:rsidRDefault="002716A3" w:rsidP="00470112">
            <w:pPr>
              <w:spacing w:line="210" w:lineRule="atLeast"/>
              <w:textAlignment w:val="baseline"/>
              <w:rPr>
                <w:rFonts w:ascii="Helvetica Neue Light" w:hAnsi="Helvetica Neue Light"/>
                <w:color w:val="000000"/>
                <w:sz w:val="18"/>
                <w:szCs w:val="14"/>
              </w:rPr>
            </w:pPr>
            <w:r>
              <w:rPr>
                <w:rFonts w:ascii="Helvetica Neue Light" w:hAnsi="Helvetica Neue Light"/>
                <w:sz w:val="18"/>
              </w:rPr>
              <w:t xml:space="preserve">1. </w:t>
            </w:r>
            <w:r w:rsidRPr="00470112">
              <w:rPr>
                <w:rFonts w:ascii="Helvetica Neue Light" w:hAnsi="Helvetica Neue Light"/>
                <w:color w:val="000000"/>
                <w:sz w:val="18"/>
                <w:szCs w:val="14"/>
              </w:rPr>
              <w:t>All learning expectations are clearly and consistently communicated to students and families, including long-term expectations (such as graduation requirements and graduation standards), short-term expectations (such as the specific</w:t>
            </w:r>
            <w:r w:rsidRPr="00470112">
              <w:rPr>
                <w:rFonts w:ascii="Helvetica Neue Light" w:hAnsi="Helvetica Neue Light"/>
                <w:color w:val="000000"/>
                <w:sz w:val="18"/>
              </w:rPr>
              <w:t> </w:t>
            </w:r>
            <w:r w:rsidR="00AE7DC5">
              <w:fldChar w:fldCharType="begin"/>
            </w:r>
            <w:r w:rsidR="00AE7DC5">
              <w:instrText xml:space="preserve"> HYPERLINK "http://edglossary.org/learning-objectives/" \t "_blank" </w:instrText>
            </w:r>
            <w:r w:rsidR="00AE7DC5">
              <w:fldChar w:fldCharType="separate"/>
            </w:r>
            <w:r w:rsidRPr="00470112">
              <w:rPr>
                <w:rFonts w:ascii="Helvetica Neue Light" w:hAnsi="Helvetica Neue Light"/>
                <w:color w:val="2C6AA1"/>
                <w:sz w:val="18"/>
                <w:u w:val="single"/>
              </w:rPr>
              <w:t>learning objectives</w:t>
            </w:r>
            <w:r w:rsidR="00AE7DC5">
              <w:rPr>
                <w:rFonts w:ascii="Helvetica Neue Light" w:hAnsi="Helvetica Neue Light"/>
                <w:color w:val="2C6AA1"/>
                <w:sz w:val="18"/>
                <w:u w:val="single"/>
              </w:rPr>
              <w:fldChar w:fldCharType="end"/>
            </w:r>
            <w:r w:rsidRPr="00470112">
              <w:rPr>
                <w:rFonts w:ascii="Helvetica Neue Light" w:hAnsi="Helvetica Neue Light"/>
                <w:color w:val="000000"/>
                <w:sz w:val="18"/>
              </w:rPr>
              <w:t> </w:t>
            </w:r>
            <w:r w:rsidRPr="00470112">
              <w:rPr>
                <w:rFonts w:ascii="Helvetica Neue Light" w:hAnsi="Helvetica Neue Light"/>
                <w:color w:val="000000"/>
                <w:sz w:val="18"/>
                <w:szCs w:val="14"/>
              </w:rPr>
              <w:t>for a course or other</w:t>
            </w:r>
            <w:r w:rsidRPr="00470112">
              <w:rPr>
                <w:rFonts w:ascii="Helvetica Neue Light" w:hAnsi="Helvetica Neue Light"/>
                <w:color w:val="000000"/>
                <w:sz w:val="18"/>
              </w:rPr>
              <w:t> </w:t>
            </w:r>
            <w:r w:rsidR="00AE7DC5">
              <w:fldChar w:fldCharType="begin"/>
            </w:r>
            <w:r w:rsidR="00AE7DC5">
              <w:instrText xml:space="preserve"> HYPERLINK "http://edglossary.org/learning-experience/" \t "_blank" </w:instrText>
            </w:r>
            <w:r w:rsidR="00AE7DC5">
              <w:fldChar w:fldCharType="separate"/>
            </w:r>
            <w:r w:rsidRPr="00470112">
              <w:rPr>
                <w:rFonts w:ascii="Helvetica Neue Light" w:hAnsi="Helvetica Neue Light"/>
                <w:color w:val="2C6AA1"/>
                <w:sz w:val="18"/>
              </w:rPr>
              <w:t>learning experience</w:t>
            </w:r>
            <w:r w:rsidR="00AE7DC5">
              <w:rPr>
                <w:rFonts w:ascii="Helvetica Neue Light" w:hAnsi="Helvetica Neue Light"/>
                <w:color w:val="2C6AA1"/>
                <w:sz w:val="18"/>
              </w:rPr>
              <w:fldChar w:fldCharType="end"/>
            </w:r>
            <w:r w:rsidRPr="00470112">
              <w:rPr>
                <w:rFonts w:ascii="Helvetica Neue Light" w:hAnsi="Helvetica Neue Light"/>
                <w:color w:val="000000"/>
                <w:sz w:val="18"/>
                <w:szCs w:val="14"/>
              </w:rPr>
              <w:t>), and general expectations (such as the performance levels used in the school’s grading and reporting system).</w:t>
            </w:r>
          </w:p>
          <w:p w14:paraId="2B482D7C" w14:textId="77777777" w:rsidR="002716A3" w:rsidRPr="00470112" w:rsidRDefault="002716A3">
            <w:pPr>
              <w:rPr>
                <w:rFonts w:ascii="Helvetica Neue Light" w:hAnsi="Helvetica Neue Light"/>
                <w:sz w:val="18"/>
              </w:rPr>
            </w:pPr>
          </w:p>
        </w:tc>
        <w:tc>
          <w:tcPr>
            <w:tcW w:w="3849" w:type="dxa"/>
          </w:tcPr>
          <w:p w14:paraId="0B05B59B" w14:textId="77777777" w:rsidR="002716A3" w:rsidRDefault="002716A3" w:rsidP="00470112">
            <w:pPr>
              <w:rPr>
                <w:rFonts w:ascii="Helvetica Neue Light" w:hAnsi="Helvetica Neue Light"/>
                <w:sz w:val="18"/>
              </w:rPr>
            </w:pPr>
          </w:p>
          <w:p w14:paraId="7514C0B0" w14:textId="77777777" w:rsidR="002716A3" w:rsidRDefault="002716A3" w:rsidP="00470112">
            <w:pPr>
              <w:rPr>
                <w:rFonts w:ascii="Helvetica Neue Light" w:hAnsi="Helvetica Neue Light"/>
                <w:sz w:val="18"/>
              </w:rPr>
            </w:pPr>
          </w:p>
          <w:p w14:paraId="383127C9" w14:textId="77777777" w:rsidR="002716A3" w:rsidRDefault="002716A3" w:rsidP="00470112">
            <w:pPr>
              <w:rPr>
                <w:rFonts w:ascii="Helvetica Neue Light" w:hAnsi="Helvetica Neue Light"/>
                <w:sz w:val="18"/>
              </w:rPr>
            </w:pPr>
          </w:p>
          <w:p w14:paraId="50D009A2" w14:textId="77777777" w:rsidR="002716A3" w:rsidRDefault="002716A3" w:rsidP="00470112">
            <w:pPr>
              <w:rPr>
                <w:rFonts w:ascii="Helvetica Neue Light" w:hAnsi="Helvetica Neue Light"/>
                <w:sz w:val="18"/>
              </w:rPr>
            </w:pPr>
          </w:p>
          <w:p w14:paraId="580E6DDB" w14:textId="77777777" w:rsidR="002716A3" w:rsidRDefault="002716A3" w:rsidP="00470112">
            <w:pPr>
              <w:rPr>
                <w:rFonts w:ascii="Helvetica Neue Light" w:hAnsi="Helvetica Neue Light"/>
                <w:sz w:val="18"/>
              </w:rPr>
            </w:pPr>
          </w:p>
          <w:p w14:paraId="3C995AE0" w14:textId="77777777" w:rsidR="002716A3" w:rsidRDefault="002716A3" w:rsidP="00FB6477">
            <w:pPr>
              <w:ind w:left="720"/>
              <w:rPr>
                <w:rFonts w:ascii="Helvetica Neue Light" w:hAnsi="Helvetica Neue Light"/>
                <w:sz w:val="18"/>
              </w:rPr>
            </w:pPr>
          </w:p>
          <w:p w14:paraId="624027ED" w14:textId="77777777" w:rsidR="002716A3" w:rsidRPr="00470112" w:rsidRDefault="002716A3" w:rsidP="00470112">
            <w:pPr>
              <w:rPr>
                <w:rFonts w:ascii="Helvetica Neue Light" w:hAnsi="Helvetica Neue Light"/>
                <w:sz w:val="18"/>
              </w:rPr>
            </w:pPr>
          </w:p>
        </w:tc>
        <w:tc>
          <w:tcPr>
            <w:tcW w:w="3849" w:type="dxa"/>
          </w:tcPr>
          <w:p w14:paraId="2F800911" w14:textId="77777777" w:rsidR="002716A3" w:rsidRDefault="002716A3" w:rsidP="00470112">
            <w:pPr>
              <w:rPr>
                <w:rFonts w:ascii="Helvetica Neue Light" w:hAnsi="Helvetica Neue Light"/>
                <w:sz w:val="18"/>
              </w:rPr>
            </w:pPr>
          </w:p>
        </w:tc>
      </w:tr>
      <w:tr w:rsidR="002716A3" w:rsidRPr="00470112" w14:paraId="0D18DDAC" w14:textId="5DE8AA7D" w:rsidTr="002716A3">
        <w:tc>
          <w:tcPr>
            <w:tcW w:w="5478" w:type="dxa"/>
          </w:tcPr>
          <w:p w14:paraId="481B3E6C"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2. Student achievement is evaluated against common learning standards and performance expectations that are consistently applied to all students regardless of whether they are enrolled in traditional courses or pursuing alternative learning pathways.</w:t>
            </w:r>
          </w:p>
          <w:p w14:paraId="583692AB" w14:textId="77777777" w:rsidR="002716A3" w:rsidRPr="00470112" w:rsidRDefault="002716A3">
            <w:pPr>
              <w:rPr>
                <w:rFonts w:ascii="Helvetica Neue Light" w:hAnsi="Helvetica Neue Light"/>
                <w:sz w:val="18"/>
              </w:rPr>
            </w:pPr>
          </w:p>
        </w:tc>
        <w:tc>
          <w:tcPr>
            <w:tcW w:w="3849" w:type="dxa"/>
          </w:tcPr>
          <w:p w14:paraId="40A5975E" w14:textId="77777777" w:rsidR="002716A3" w:rsidRDefault="002716A3" w:rsidP="001C1CF1">
            <w:pPr>
              <w:rPr>
                <w:rFonts w:ascii="Helvetica Neue Light" w:hAnsi="Helvetica Neue Light"/>
                <w:sz w:val="18"/>
              </w:rPr>
            </w:pPr>
          </w:p>
          <w:p w14:paraId="2BACC48C" w14:textId="77777777" w:rsidR="002716A3" w:rsidRDefault="002716A3" w:rsidP="001C1CF1">
            <w:pPr>
              <w:rPr>
                <w:rFonts w:ascii="Helvetica Neue Light" w:hAnsi="Helvetica Neue Light"/>
                <w:sz w:val="18"/>
              </w:rPr>
            </w:pPr>
          </w:p>
          <w:p w14:paraId="1DFCE8B5" w14:textId="77777777" w:rsidR="002716A3" w:rsidRDefault="002716A3" w:rsidP="001C1CF1">
            <w:pPr>
              <w:rPr>
                <w:rFonts w:ascii="Helvetica Neue Light" w:hAnsi="Helvetica Neue Light"/>
                <w:sz w:val="18"/>
              </w:rPr>
            </w:pPr>
          </w:p>
          <w:p w14:paraId="0A7823ED" w14:textId="77777777" w:rsidR="002716A3" w:rsidRDefault="002716A3" w:rsidP="001C1CF1">
            <w:pPr>
              <w:rPr>
                <w:rFonts w:ascii="Helvetica Neue Light" w:hAnsi="Helvetica Neue Light"/>
                <w:sz w:val="18"/>
              </w:rPr>
            </w:pPr>
          </w:p>
          <w:p w14:paraId="3E06E91B" w14:textId="77777777" w:rsidR="002716A3" w:rsidRDefault="002716A3" w:rsidP="001C1CF1">
            <w:pPr>
              <w:rPr>
                <w:rFonts w:ascii="Helvetica Neue Light" w:hAnsi="Helvetica Neue Light"/>
                <w:sz w:val="18"/>
              </w:rPr>
            </w:pPr>
          </w:p>
          <w:p w14:paraId="2A297884" w14:textId="77777777" w:rsidR="002716A3" w:rsidRDefault="002716A3" w:rsidP="001C1CF1">
            <w:pPr>
              <w:rPr>
                <w:rFonts w:ascii="Helvetica Neue Light" w:hAnsi="Helvetica Neue Light"/>
                <w:sz w:val="18"/>
              </w:rPr>
            </w:pPr>
          </w:p>
          <w:p w14:paraId="14013347" w14:textId="77777777" w:rsidR="002716A3" w:rsidRPr="00470112" w:rsidRDefault="002716A3" w:rsidP="001C1CF1">
            <w:pPr>
              <w:rPr>
                <w:rFonts w:ascii="Helvetica Neue Light" w:hAnsi="Helvetica Neue Light"/>
                <w:sz w:val="18"/>
              </w:rPr>
            </w:pPr>
          </w:p>
        </w:tc>
        <w:tc>
          <w:tcPr>
            <w:tcW w:w="3849" w:type="dxa"/>
          </w:tcPr>
          <w:p w14:paraId="41E16B08" w14:textId="77777777" w:rsidR="002716A3" w:rsidRDefault="002716A3" w:rsidP="001C1CF1">
            <w:pPr>
              <w:rPr>
                <w:rFonts w:ascii="Helvetica Neue Light" w:hAnsi="Helvetica Neue Light"/>
                <w:sz w:val="18"/>
              </w:rPr>
            </w:pPr>
          </w:p>
        </w:tc>
      </w:tr>
      <w:tr w:rsidR="002716A3" w:rsidRPr="00470112" w14:paraId="59CBF953" w14:textId="7FD3E1C7" w:rsidTr="002716A3">
        <w:tc>
          <w:tcPr>
            <w:tcW w:w="5478" w:type="dxa"/>
            <w:shd w:val="clear" w:color="auto" w:fill="BFBFBF" w:themeFill="background1" w:themeFillShade="BF"/>
          </w:tcPr>
          <w:p w14:paraId="0DFCCFC7" w14:textId="77777777" w:rsidR="002716A3" w:rsidRPr="00470112" w:rsidRDefault="002716A3" w:rsidP="001C1CF1">
            <w:pPr>
              <w:rPr>
                <w:rFonts w:ascii="Helvetica Neue Light" w:hAnsi="Helvetica Neue Light"/>
                <w:sz w:val="18"/>
              </w:rPr>
            </w:pPr>
            <w:r>
              <w:rPr>
                <w:rFonts w:ascii="Helvetica Neue Light" w:hAnsi="Helvetica Neue Light"/>
                <w:sz w:val="18"/>
              </w:rPr>
              <w:t>Assessment</w:t>
            </w:r>
          </w:p>
        </w:tc>
        <w:tc>
          <w:tcPr>
            <w:tcW w:w="3849" w:type="dxa"/>
            <w:shd w:val="clear" w:color="auto" w:fill="BFBFBF" w:themeFill="background1" w:themeFillShade="BF"/>
          </w:tcPr>
          <w:p w14:paraId="36BBB2ED" w14:textId="77777777" w:rsidR="002716A3" w:rsidRPr="00470112" w:rsidRDefault="002716A3">
            <w:pPr>
              <w:rPr>
                <w:rFonts w:ascii="Helvetica Neue Light" w:hAnsi="Helvetica Neue Light"/>
                <w:sz w:val="18"/>
              </w:rPr>
            </w:pPr>
          </w:p>
        </w:tc>
        <w:tc>
          <w:tcPr>
            <w:tcW w:w="3849" w:type="dxa"/>
            <w:shd w:val="clear" w:color="auto" w:fill="BFBFBF" w:themeFill="background1" w:themeFillShade="BF"/>
          </w:tcPr>
          <w:p w14:paraId="7E898141" w14:textId="77777777" w:rsidR="002716A3" w:rsidRPr="00470112" w:rsidRDefault="002716A3">
            <w:pPr>
              <w:rPr>
                <w:rFonts w:ascii="Helvetica Neue Light" w:hAnsi="Helvetica Neue Light"/>
                <w:sz w:val="18"/>
              </w:rPr>
            </w:pPr>
          </w:p>
        </w:tc>
      </w:tr>
      <w:tr w:rsidR="002716A3" w:rsidRPr="00470112" w14:paraId="59CE08B9" w14:textId="7C30A574" w:rsidTr="002716A3">
        <w:tc>
          <w:tcPr>
            <w:tcW w:w="5478" w:type="dxa"/>
          </w:tcPr>
          <w:p w14:paraId="0128CD15"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3. All forms of assessment are standards-based and criterion-referenced, and success is defined by the achievement of expected standards, not relative measures of performance or student-to-student comparisons.</w:t>
            </w:r>
          </w:p>
          <w:p w14:paraId="15504FA3" w14:textId="77777777" w:rsidR="002716A3" w:rsidRPr="00470112" w:rsidRDefault="002716A3">
            <w:pPr>
              <w:rPr>
                <w:rFonts w:ascii="Helvetica Neue Light" w:hAnsi="Helvetica Neue Light"/>
                <w:sz w:val="18"/>
              </w:rPr>
            </w:pPr>
          </w:p>
        </w:tc>
        <w:tc>
          <w:tcPr>
            <w:tcW w:w="3849" w:type="dxa"/>
          </w:tcPr>
          <w:p w14:paraId="450BCBC0" w14:textId="77777777" w:rsidR="002716A3" w:rsidRDefault="002716A3">
            <w:pPr>
              <w:rPr>
                <w:rFonts w:ascii="Helvetica Neue Light" w:hAnsi="Helvetica Neue Light"/>
                <w:sz w:val="18"/>
              </w:rPr>
            </w:pPr>
          </w:p>
          <w:p w14:paraId="7094582E" w14:textId="77777777" w:rsidR="002716A3" w:rsidRDefault="002716A3">
            <w:pPr>
              <w:rPr>
                <w:rFonts w:ascii="Helvetica Neue Light" w:hAnsi="Helvetica Neue Light"/>
                <w:sz w:val="18"/>
              </w:rPr>
            </w:pPr>
          </w:p>
          <w:p w14:paraId="0607D38D" w14:textId="77777777" w:rsidR="002716A3" w:rsidRDefault="002716A3">
            <w:pPr>
              <w:rPr>
                <w:rFonts w:ascii="Helvetica Neue Light" w:hAnsi="Helvetica Neue Light"/>
                <w:sz w:val="18"/>
              </w:rPr>
            </w:pPr>
          </w:p>
          <w:p w14:paraId="754B7EFE" w14:textId="77777777" w:rsidR="002716A3" w:rsidRDefault="002716A3">
            <w:pPr>
              <w:rPr>
                <w:rFonts w:ascii="Helvetica Neue Light" w:hAnsi="Helvetica Neue Light"/>
                <w:sz w:val="18"/>
              </w:rPr>
            </w:pPr>
          </w:p>
          <w:p w14:paraId="6C53CE02" w14:textId="77777777" w:rsidR="002716A3" w:rsidRDefault="002716A3">
            <w:pPr>
              <w:rPr>
                <w:rFonts w:ascii="Helvetica Neue Light" w:hAnsi="Helvetica Neue Light"/>
                <w:sz w:val="18"/>
              </w:rPr>
            </w:pPr>
          </w:p>
          <w:p w14:paraId="661306C1" w14:textId="77777777" w:rsidR="002716A3" w:rsidRDefault="002716A3">
            <w:pPr>
              <w:rPr>
                <w:rFonts w:ascii="Helvetica Neue Light" w:hAnsi="Helvetica Neue Light"/>
                <w:sz w:val="18"/>
              </w:rPr>
            </w:pPr>
          </w:p>
          <w:p w14:paraId="02F706D7" w14:textId="77777777" w:rsidR="002716A3" w:rsidRPr="00470112" w:rsidRDefault="002716A3">
            <w:pPr>
              <w:rPr>
                <w:rFonts w:ascii="Helvetica Neue Light" w:hAnsi="Helvetica Neue Light"/>
                <w:sz w:val="18"/>
              </w:rPr>
            </w:pPr>
          </w:p>
        </w:tc>
        <w:tc>
          <w:tcPr>
            <w:tcW w:w="3849" w:type="dxa"/>
          </w:tcPr>
          <w:p w14:paraId="7148434E" w14:textId="77777777" w:rsidR="002716A3" w:rsidRDefault="002716A3">
            <w:pPr>
              <w:rPr>
                <w:rFonts w:ascii="Helvetica Neue Light" w:hAnsi="Helvetica Neue Light"/>
                <w:sz w:val="18"/>
              </w:rPr>
            </w:pPr>
          </w:p>
        </w:tc>
      </w:tr>
      <w:tr w:rsidR="002716A3" w:rsidRPr="00470112" w14:paraId="6E04C273" w14:textId="7C4B0463" w:rsidTr="002716A3">
        <w:tc>
          <w:tcPr>
            <w:tcW w:w="5478" w:type="dxa"/>
          </w:tcPr>
          <w:p w14:paraId="503177E7"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4. Formative assessments measure learning progress during the instructional process, and formative-assessment results are used to inform instructional adjustments, teaching practices, and academic support.</w:t>
            </w:r>
          </w:p>
          <w:p w14:paraId="14D1A978" w14:textId="77777777" w:rsidR="002716A3" w:rsidRPr="00470112" w:rsidRDefault="002716A3">
            <w:pPr>
              <w:rPr>
                <w:rFonts w:ascii="Helvetica Neue Light" w:hAnsi="Helvetica Neue Light"/>
                <w:sz w:val="18"/>
              </w:rPr>
            </w:pPr>
          </w:p>
        </w:tc>
        <w:tc>
          <w:tcPr>
            <w:tcW w:w="3849" w:type="dxa"/>
          </w:tcPr>
          <w:p w14:paraId="4A5F1E2F" w14:textId="77777777" w:rsidR="002716A3" w:rsidRDefault="002716A3">
            <w:pPr>
              <w:rPr>
                <w:rFonts w:ascii="Helvetica Neue Light" w:hAnsi="Helvetica Neue Light"/>
                <w:sz w:val="18"/>
              </w:rPr>
            </w:pPr>
          </w:p>
          <w:p w14:paraId="3E15D6C1" w14:textId="77777777" w:rsidR="002716A3" w:rsidRDefault="002716A3">
            <w:pPr>
              <w:rPr>
                <w:rFonts w:ascii="Helvetica Neue Light" w:hAnsi="Helvetica Neue Light"/>
                <w:sz w:val="18"/>
              </w:rPr>
            </w:pPr>
          </w:p>
          <w:p w14:paraId="66DC703E" w14:textId="77777777" w:rsidR="002716A3" w:rsidRDefault="002716A3">
            <w:pPr>
              <w:rPr>
                <w:rFonts w:ascii="Helvetica Neue Light" w:hAnsi="Helvetica Neue Light"/>
                <w:sz w:val="18"/>
              </w:rPr>
            </w:pPr>
          </w:p>
          <w:p w14:paraId="31CAFB54" w14:textId="77777777" w:rsidR="002716A3" w:rsidRDefault="002716A3">
            <w:pPr>
              <w:rPr>
                <w:rFonts w:ascii="Helvetica Neue Light" w:hAnsi="Helvetica Neue Light"/>
                <w:sz w:val="18"/>
              </w:rPr>
            </w:pPr>
          </w:p>
          <w:p w14:paraId="53188235" w14:textId="77777777" w:rsidR="002716A3" w:rsidRDefault="002716A3">
            <w:pPr>
              <w:rPr>
                <w:rFonts w:ascii="Helvetica Neue Light" w:hAnsi="Helvetica Neue Light"/>
                <w:sz w:val="18"/>
              </w:rPr>
            </w:pPr>
          </w:p>
          <w:p w14:paraId="6E480A09" w14:textId="77777777" w:rsidR="002716A3" w:rsidRDefault="002716A3">
            <w:pPr>
              <w:rPr>
                <w:rFonts w:ascii="Helvetica Neue Light" w:hAnsi="Helvetica Neue Light"/>
                <w:sz w:val="18"/>
              </w:rPr>
            </w:pPr>
          </w:p>
          <w:p w14:paraId="5CB5F2DB" w14:textId="77777777" w:rsidR="002716A3" w:rsidRDefault="002716A3">
            <w:pPr>
              <w:rPr>
                <w:rFonts w:ascii="Helvetica Neue Light" w:hAnsi="Helvetica Neue Light"/>
                <w:sz w:val="18"/>
              </w:rPr>
            </w:pPr>
          </w:p>
          <w:p w14:paraId="4B329180" w14:textId="77777777" w:rsidR="002716A3" w:rsidRPr="00470112" w:rsidRDefault="002716A3">
            <w:pPr>
              <w:rPr>
                <w:rFonts w:ascii="Helvetica Neue Light" w:hAnsi="Helvetica Neue Light"/>
                <w:sz w:val="18"/>
              </w:rPr>
            </w:pPr>
          </w:p>
        </w:tc>
        <w:tc>
          <w:tcPr>
            <w:tcW w:w="3849" w:type="dxa"/>
          </w:tcPr>
          <w:p w14:paraId="64F4504F" w14:textId="77777777" w:rsidR="002716A3" w:rsidRDefault="002716A3">
            <w:pPr>
              <w:rPr>
                <w:rFonts w:ascii="Helvetica Neue Light" w:hAnsi="Helvetica Neue Light"/>
                <w:sz w:val="18"/>
              </w:rPr>
            </w:pPr>
          </w:p>
        </w:tc>
      </w:tr>
      <w:tr w:rsidR="002716A3" w:rsidRPr="00470112" w14:paraId="40C0AB2C" w14:textId="0BB9DAC4" w:rsidTr="002716A3">
        <w:tc>
          <w:tcPr>
            <w:tcW w:w="5478" w:type="dxa"/>
          </w:tcPr>
          <w:p w14:paraId="47A4A5A5"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5. Summative assessments evaluate learning achievement, and summative-assessment results record a student’s level of proficiency at a specific point in time.</w:t>
            </w:r>
          </w:p>
          <w:p w14:paraId="09B2B97C" w14:textId="77777777" w:rsidR="002716A3" w:rsidRDefault="002716A3">
            <w:pPr>
              <w:rPr>
                <w:rFonts w:ascii="Helvetica Neue Light" w:hAnsi="Helvetica Neue Light"/>
                <w:sz w:val="18"/>
              </w:rPr>
            </w:pPr>
          </w:p>
          <w:p w14:paraId="28826F70" w14:textId="77777777" w:rsidR="002716A3" w:rsidRDefault="002716A3">
            <w:pPr>
              <w:rPr>
                <w:rFonts w:ascii="Helvetica Neue Light" w:hAnsi="Helvetica Neue Light"/>
                <w:sz w:val="18"/>
              </w:rPr>
            </w:pPr>
          </w:p>
          <w:p w14:paraId="443945A4" w14:textId="77777777" w:rsidR="002716A3" w:rsidRDefault="002716A3">
            <w:pPr>
              <w:rPr>
                <w:rFonts w:ascii="Helvetica Neue Light" w:hAnsi="Helvetica Neue Light"/>
                <w:sz w:val="18"/>
              </w:rPr>
            </w:pPr>
          </w:p>
          <w:p w14:paraId="64317918" w14:textId="77777777" w:rsidR="002716A3" w:rsidRDefault="002716A3">
            <w:pPr>
              <w:rPr>
                <w:rFonts w:ascii="Helvetica Neue Light" w:hAnsi="Helvetica Neue Light"/>
                <w:sz w:val="18"/>
              </w:rPr>
            </w:pPr>
          </w:p>
          <w:p w14:paraId="12738C20" w14:textId="77777777" w:rsidR="002716A3" w:rsidRPr="00470112" w:rsidRDefault="002716A3">
            <w:pPr>
              <w:rPr>
                <w:rFonts w:ascii="Helvetica Neue Light" w:hAnsi="Helvetica Neue Light"/>
                <w:sz w:val="18"/>
              </w:rPr>
            </w:pPr>
          </w:p>
        </w:tc>
        <w:tc>
          <w:tcPr>
            <w:tcW w:w="3849" w:type="dxa"/>
          </w:tcPr>
          <w:p w14:paraId="75D371A7" w14:textId="77777777" w:rsidR="002716A3" w:rsidRDefault="002716A3">
            <w:pPr>
              <w:rPr>
                <w:rFonts w:ascii="Helvetica Neue Light" w:hAnsi="Helvetica Neue Light"/>
                <w:sz w:val="18"/>
              </w:rPr>
            </w:pPr>
          </w:p>
          <w:p w14:paraId="4BBBFF31" w14:textId="77777777" w:rsidR="002716A3" w:rsidRDefault="002716A3">
            <w:pPr>
              <w:rPr>
                <w:rFonts w:ascii="Helvetica Neue Light" w:hAnsi="Helvetica Neue Light"/>
                <w:sz w:val="18"/>
              </w:rPr>
            </w:pPr>
          </w:p>
          <w:p w14:paraId="0639C775" w14:textId="77777777" w:rsidR="002716A3" w:rsidRDefault="002716A3">
            <w:pPr>
              <w:rPr>
                <w:rFonts w:ascii="Helvetica Neue Light" w:hAnsi="Helvetica Neue Light"/>
                <w:sz w:val="18"/>
              </w:rPr>
            </w:pPr>
          </w:p>
          <w:p w14:paraId="71A58002" w14:textId="77777777" w:rsidR="002716A3" w:rsidRDefault="002716A3">
            <w:pPr>
              <w:rPr>
                <w:rFonts w:ascii="Helvetica Neue Light" w:hAnsi="Helvetica Neue Light"/>
                <w:sz w:val="18"/>
              </w:rPr>
            </w:pPr>
          </w:p>
          <w:p w14:paraId="752CC8E1" w14:textId="77777777" w:rsidR="002716A3" w:rsidRDefault="002716A3">
            <w:pPr>
              <w:rPr>
                <w:rFonts w:ascii="Helvetica Neue Light" w:hAnsi="Helvetica Neue Light"/>
                <w:sz w:val="18"/>
              </w:rPr>
            </w:pPr>
          </w:p>
          <w:p w14:paraId="52235F31" w14:textId="77777777" w:rsidR="002716A3" w:rsidRDefault="002716A3">
            <w:pPr>
              <w:rPr>
                <w:rFonts w:ascii="Helvetica Neue Light" w:hAnsi="Helvetica Neue Light"/>
                <w:sz w:val="18"/>
              </w:rPr>
            </w:pPr>
          </w:p>
          <w:p w14:paraId="3207B398" w14:textId="77777777" w:rsidR="002716A3" w:rsidRDefault="002716A3">
            <w:pPr>
              <w:rPr>
                <w:rFonts w:ascii="Helvetica Neue Light" w:hAnsi="Helvetica Neue Light"/>
                <w:sz w:val="18"/>
              </w:rPr>
            </w:pPr>
          </w:p>
          <w:p w14:paraId="6C818B0F" w14:textId="77777777" w:rsidR="002716A3" w:rsidRPr="00470112" w:rsidRDefault="002716A3">
            <w:pPr>
              <w:rPr>
                <w:rFonts w:ascii="Helvetica Neue Light" w:hAnsi="Helvetica Neue Light"/>
                <w:sz w:val="18"/>
              </w:rPr>
            </w:pPr>
          </w:p>
        </w:tc>
        <w:tc>
          <w:tcPr>
            <w:tcW w:w="3849" w:type="dxa"/>
          </w:tcPr>
          <w:p w14:paraId="740A528A" w14:textId="77777777" w:rsidR="002716A3" w:rsidRDefault="002716A3">
            <w:pPr>
              <w:rPr>
                <w:rFonts w:ascii="Helvetica Neue Light" w:hAnsi="Helvetica Neue Light"/>
                <w:sz w:val="18"/>
              </w:rPr>
            </w:pPr>
          </w:p>
        </w:tc>
      </w:tr>
      <w:tr w:rsidR="002716A3" w:rsidRPr="00470112" w14:paraId="3B4D6209" w14:textId="4B0D60F5" w:rsidTr="002716A3">
        <w:tc>
          <w:tcPr>
            <w:tcW w:w="5478" w:type="dxa"/>
            <w:shd w:val="clear" w:color="auto" w:fill="BFBFBF" w:themeFill="background1" w:themeFillShade="BF"/>
          </w:tcPr>
          <w:p w14:paraId="3A73800A" w14:textId="7B6203B4" w:rsidR="002716A3" w:rsidRPr="00470112" w:rsidRDefault="002716A3" w:rsidP="001C1CF1">
            <w:pPr>
              <w:rPr>
                <w:rFonts w:ascii="Helvetica Neue Light" w:hAnsi="Helvetica Neue Light"/>
                <w:sz w:val="18"/>
              </w:rPr>
            </w:pPr>
            <w:r>
              <w:rPr>
                <w:rFonts w:ascii="Helvetica Neue Light" w:hAnsi="Helvetica Neue Light"/>
                <w:sz w:val="18"/>
              </w:rPr>
              <w:lastRenderedPageBreak/>
              <w:t>Grading and Reporting</w:t>
            </w:r>
          </w:p>
        </w:tc>
        <w:tc>
          <w:tcPr>
            <w:tcW w:w="3849" w:type="dxa"/>
            <w:shd w:val="clear" w:color="auto" w:fill="BFBFBF" w:themeFill="background1" w:themeFillShade="BF"/>
          </w:tcPr>
          <w:p w14:paraId="7C03DD4A" w14:textId="77777777" w:rsidR="002716A3" w:rsidRPr="00470112" w:rsidRDefault="002716A3">
            <w:pPr>
              <w:rPr>
                <w:rFonts w:ascii="Helvetica Neue Light" w:hAnsi="Helvetica Neue Light"/>
                <w:sz w:val="18"/>
              </w:rPr>
            </w:pPr>
          </w:p>
        </w:tc>
        <w:tc>
          <w:tcPr>
            <w:tcW w:w="3849" w:type="dxa"/>
            <w:shd w:val="clear" w:color="auto" w:fill="BFBFBF" w:themeFill="background1" w:themeFillShade="BF"/>
          </w:tcPr>
          <w:p w14:paraId="5B4D7556" w14:textId="77777777" w:rsidR="002716A3" w:rsidRPr="00470112" w:rsidRDefault="002716A3">
            <w:pPr>
              <w:rPr>
                <w:rFonts w:ascii="Helvetica Neue Light" w:hAnsi="Helvetica Neue Light"/>
                <w:sz w:val="18"/>
              </w:rPr>
            </w:pPr>
          </w:p>
        </w:tc>
      </w:tr>
      <w:tr w:rsidR="002716A3" w:rsidRPr="00470112" w14:paraId="6159D713" w14:textId="459B5862" w:rsidTr="002716A3">
        <w:tc>
          <w:tcPr>
            <w:tcW w:w="5478" w:type="dxa"/>
          </w:tcPr>
          <w:p w14:paraId="22B6BA61"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6. Academic progress and achievement are monitored and reported separately from work habits, character traits, and behaviors such as attendance and class participation, which are also monitored and reported.</w:t>
            </w:r>
          </w:p>
          <w:p w14:paraId="5718DD2D" w14:textId="77777777" w:rsidR="002716A3" w:rsidRPr="00470112" w:rsidRDefault="002716A3">
            <w:pPr>
              <w:rPr>
                <w:rFonts w:ascii="Helvetica Neue Light" w:hAnsi="Helvetica Neue Light"/>
                <w:sz w:val="18"/>
              </w:rPr>
            </w:pPr>
          </w:p>
        </w:tc>
        <w:tc>
          <w:tcPr>
            <w:tcW w:w="3849" w:type="dxa"/>
          </w:tcPr>
          <w:p w14:paraId="6FE9DB31" w14:textId="77777777" w:rsidR="002716A3" w:rsidRDefault="002716A3">
            <w:pPr>
              <w:rPr>
                <w:rFonts w:ascii="Helvetica Neue Light" w:hAnsi="Helvetica Neue Light"/>
                <w:sz w:val="18"/>
              </w:rPr>
            </w:pPr>
          </w:p>
          <w:p w14:paraId="798ACA74" w14:textId="77777777" w:rsidR="002716A3" w:rsidRDefault="002716A3">
            <w:pPr>
              <w:rPr>
                <w:rFonts w:ascii="Helvetica Neue Light" w:hAnsi="Helvetica Neue Light"/>
                <w:sz w:val="18"/>
              </w:rPr>
            </w:pPr>
          </w:p>
          <w:p w14:paraId="5C85B475" w14:textId="77777777" w:rsidR="002716A3" w:rsidRDefault="002716A3">
            <w:pPr>
              <w:rPr>
                <w:rFonts w:ascii="Helvetica Neue Light" w:hAnsi="Helvetica Neue Light"/>
                <w:sz w:val="18"/>
              </w:rPr>
            </w:pPr>
          </w:p>
          <w:p w14:paraId="1068D123" w14:textId="77777777" w:rsidR="002716A3" w:rsidRDefault="002716A3">
            <w:pPr>
              <w:rPr>
                <w:rFonts w:ascii="Helvetica Neue Light" w:hAnsi="Helvetica Neue Light"/>
                <w:sz w:val="18"/>
              </w:rPr>
            </w:pPr>
          </w:p>
          <w:p w14:paraId="202BDD05" w14:textId="77777777" w:rsidR="002716A3" w:rsidRDefault="002716A3">
            <w:pPr>
              <w:rPr>
                <w:rFonts w:ascii="Helvetica Neue Light" w:hAnsi="Helvetica Neue Light"/>
                <w:sz w:val="18"/>
              </w:rPr>
            </w:pPr>
          </w:p>
          <w:p w14:paraId="4DCAD039" w14:textId="77777777" w:rsidR="002716A3" w:rsidRDefault="002716A3">
            <w:pPr>
              <w:rPr>
                <w:rFonts w:ascii="Helvetica Neue Light" w:hAnsi="Helvetica Neue Light"/>
                <w:sz w:val="18"/>
              </w:rPr>
            </w:pPr>
          </w:p>
          <w:p w14:paraId="78A2F884" w14:textId="77777777" w:rsidR="002716A3" w:rsidRDefault="002716A3">
            <w:pPr>
              <w:rPr>
                <w:rFonts w:ascii="Helvetica Neue Light" w:hAnsi="Helvetica Neue Light"/>
                <w:sz w:val="18"/>
              </w:rPr>
            </w:pPr>
          </w:p>
          <w:p w14:paraId="1F24C9AE" w14:textId="77777777" w:rsidR="002716A3" w:rsidRPr="00470112" w:rsidRDefault="002716A3">
            <w:pPr>
              <w:rPr>
                <w:rFonts w:ascii="Helvetica Neue Light" w:hAnsi="Helvetica Neue Light"/>
                <w:sz w:val="18"/>
              </w:rPr>
            </w:pPr>
          </w:p>
        </w:tc>
        <w:tc>
          <w:tcPr>
            <w:tcW w:w="3849" w:type="dxa"/>
          </w:tcPr>
          <w:p w14:paraId="739A6FE8" w14:textId="77777777" w:rsidR="002716A3" w:rsidRDefault="002716A3">
            <w:pPr>
              <w:rPr>
                <w:rFonts w:ascii="Helvetica Neue Light" w:hAnsi="Helvetica Neue Light"/>
                <w:sz w:val="18"/>
              </w:rPr>
            </w:pPr>
          </w:p>
        </w:tc>
      </w:tr>
      <w:tr w:rsidR="002716A3" w:rsidRPr="00470112" w14:paraId="46419F13" w14:textId="06C3FBFD" w:rsidTr="002716A3">
        <w:tc>
          <w:tcPr>
            <w:tcW w:w="5478" w:type="dxa"/>
          </w:tcPr>
          <w:p w14:paraId="4E9CDCF4"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7. Academic grades communicate learning progress and achievement to students and families, and grades are used to facilitate and improve the learning process.</w:t>
            </w:r>
          </w:p>
          <w:p w14:paraId="72D54970" w14:textId="77777777" w:rsidR="002716A3" w:rsidRPr="00470112" w:rsidRDefault="002716A3">
            <w:pPr>
              <w:rPr>
                <w:rFonts w:ascii="Helvetica Neue Light" w:hAnsi="Helvetica Neue Light"/>
                <w:sz w:val="18"/>
              </w:rPr>
            </w:pPr>
          </w:p>
        </w:tc>
        <w:tc>
          <w:tcPr>
            <w:tcW w:w="3849" w:type="dxa"/>
          </w:tcPr>
          <w:p w14:paraId="7B6F54DB" w14:textId="77777777" w:rsidR="002716A3" w:rsidRDefault="002716A3">
            <w:pPr>
              <w:rPr>
                <w:rFonts w:ascii="Helvetica Neue Light" w:hAnsi="Helvetica Neue Light"/>
                <w:sz w:val="18"/>
              </w:rPr>
            </w:pPr>
          </w:p>
          <w:p w14:paraId="79174978" w14:textId="77777777" w:rsidR="002716A3" w:rsidRDefault="002716A3">
            <w:pPr>
              <w:rPr>
                <w:rFonts w:ascii="Helvetica Neue Light" w:hAnsi="Helvetica Neue Light"/>
                <w:sz w:val="18"/>
              </w:rPr>
            </w:pPr>
          </w:p>
          <w:p w14:paraId="0D6A80CD" w14:textId="77777777" w:rsidR="002716A3" w:rsidRDefault="002716A3">
            <w:pPr>
              <w:rPr>
                <w:rFonts w:ascii="Helvetica Neue Light" w:hAnsi="Helvetica Neue Light"/>
                <w:sz w:val="18"/>
              </w:rPr>
            </w:pPr>
          </w:p>
          <w:p w14:paraId="49DBE3DB" w14:textId="77777777" w:rsidR="002716A3" w:rsidRDefault="002716A3">
            <w:pPr>
              <w:rPr>
                <w:rFonts w:ascii="Helvetica Neue Light" w:hAnsi="Helvetica Neue Light"/>
                <w:sz w:val="18"/>
              </w:rPr>
            </w:pPr>
          </w:p>
          <w:p w14:paraId="13C128EB" w14:textId="77777777" w:rsidR="002716A3" w:rsidRDefault="002716A3">
            <w:pPr>
              <w:rPr>
                <w:rFonts w:ascii="Helvetica Neue Light" w:hAnsi="Helvetica Neue Light"/>
                <w:sz w:val="18"/>
              </w:rPr>
            </w:pPr>
          </w:p>
          <w:p w14:paraId="744B8979" w14:textId="77777777" w:rsidR="002716A3" w:rsidRDefault="002716A3">
            <w:pPr>
              <w:rPr>
                <w:rFonts w:ascii="Helvetica Neue Light" w:hAnsi="Helvetica Neue Light"/>
                <w:sz w:val="18"/>
              </w:rPr>
            </w:pPr>
          </w:p>
          <w:p w14:paraId="10E5D973" w14:textId="77777777" w:rsidR="002716A3" w:rsidRDefault="002716A3">
            <w:pPr>
              <w:rPr>
                <w:rFonts w:ascii="Helvetica Neue Light" w:hAnsi="Helvetica Neue Light"/>
                <w:sz w:val="18"/>
              </w:rPr>
            </w:pPr>
          </w:p>
          <w:p w14:paraId="5CD3D93B" w14:textId="77777777" w:rsidR="002716A3" w:rsidRPr="00470112" w:rsidRDefault="002716A3">
            <w:pPr>
              <w:rPr>
                <w:rFonts w:ascii="Helvetica Neue Light" w:hAnsi="Helvetica Neue Light"/>
                <w:sz w:val="18"/>
              </w:rPr>
            </w:pPr>
          </w:p>
        </w:tc>
        <w:tc>
          <w:tcPr>
            <w:tcW w:w="3849" w:type="dxa"/>
          </w:tcPr>
          <w:p w14:paraId="27A6D12F" w14:textId="77777777" w:rsidR="002716A3" w:rsidRDefault="002716A3">
            <w:pPr>
              <w:rPr>
                <w:rFonts w:ascii="Helvetica Neue Light" w:hAnsi="Helvetica Neue Light"/>
                <w:sz w:val="18"/>
              </w:rPr>
            </w:pPr>
          </w:p>
        </w:tc>
      </w:tr>
      <w:tr w:rsidR="002716A3" w:rsidRPr="00470112" w14:paraId="1DB93E16" w14:textId="45B3BB5C" w:rsidTr="002716A3">
        <w:tc>
          <w:tcPr>
            <w:tcW w:w="5478" w:type="dxa"/>
            <w:shd w:val="clear" w:color="auto" w:fill="BFBFBF" w:themeFill="background1" w:themeFillShade="BF"/>
          </w:tcPr>
          <w:p w14:paraId="5E80724B" w14:textId="77777777" w:rsidR="002716A3" w:rsidRPr="00470112" w:rsidRDefault="002716A3" w:rsidP="001C1CF1">
            <w:pPr>
              <w:rPr>
                <w:rFonts w:ascii="Helvetica Neue Light" w:hAnsi="Helvetica Neue Light"/>
                <w:b/>
                <w:sz w:val="18"/>
              </w:rPr>
            </w:pPr>
            <w:r w:rsidRPr="00470112">
              <w:rPr>
                <w:rFonts w:ascii="Helvetica Neue Light" w:hAnsi="Helvetica Neue Light"/>
                <w:b/>
                <w:sz w:val="18"/>
              </w:rPr>
              <w:t>Personalization</w:t>
            </w:r>
          </w:p>
        </w:tc>
        <w:tc>
          <w:tcPr>
            <w:tcW w:w="3849" w:type="dxa"/>
            <w:shd w:val="clear" w:color="auto" w:fill="BFBFBF" w:themeFill="background1" w:themeFillShade="BF"/>
          </w:tcPr>
          <w:p w14:paraId="00AD91A6" w14:textId="77777777" w:rsidR="002716A3" w:rsidRPr="00470112" w:rsidRDefault="002716A3">
            <w:pPr>
              <w:rPr>
                <w:rFonts w:ascii="Helvetica Neue Light" w:hAnsi="Helvetica Neue Light"/>
                <w:sz w:val="18"/>
                <w:highlight w:val="lightGray"/>
              </w:rPr>
            </w:pPr>
          </w:p>
        </w:tc>
        <w:tc>
          <w:tcPr>
            <w:tcW w:w="3849" w:type="dxa"/>
            <w:shd w:val="clear" w:color="auto" w:fill="BFBFBF" w:themeFill="background1" w:themeFillShade="BF"/>
          </w:tcPr>
          <w:p w14:paraId="1B27969C" w14:textId="77777777" w:rsidR="002716A3" w:rsidRPr="00470112" w:rsidRDefault="002716A3">
            <w:pPr>
              <w:rPr>
                <w:rFonts w:ascii="Helvetica Neue Light" w:hAnsi="Helvetica Neue Light"/>
                <w:sz w:val="18"/>
                <w:highlight w:val="lightGray"/>
              </w:rPr>
            </w:pPr>
          </w:p>
        </w:tc>
      </w:tr>
      <w:tr w:rsidR="002716A3" w:rsidRPr="00470112" w14:paraId="2114D102" w14:textId="58C99E82" w:rsidTr="002716A3">
        <w:tc>
          <w:tcPr>
            <w:tcW w:w="5478" w:type="dxa"/>
          </w:tcPr>
          <w:p w14:paraId="668F8EFC"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8. Students are given multiple opportunities to improve their work when they fail to meet expected standards.</w:t>
            </w:r>
          </w:p>
          <w:p w14:paraId="2C6D3958" w14:textId="77777777" w:rsidR="002716A3" w:rsidRPr="00470112" w:rsidRDefault="002716A3">
            <w:pPr>
              <w:rPr>
                <w:rFonts w:ascii="Helvetica Neue Light" w:hAnsi="Helvetica Neue Light"/>
                <w:sz w:val="18"/>
              </w:rPr>
            </w:pPr>
          </w:p>
        </w:tc>
        <w:tc>
          <w:tcPr>
            <w:tcW w:w="3849" w:type="dxa"/>
          </w:tcPr>
          <w:p w14:paraId="753DB464" w14:textId="77777777" w:rsidR="002716A3" w:rsidRDefault="002716A3">
            <w:pPr>
              <w:rPr>
                <w:rFonts w:ascii="Helvetica Neue Light" w:hAnsi="Helvetica Neue Light"/>
                <w:sz w:val="18"/>
              </w:rPr>
            </w:pPr>
          </w:p>
          <w:p w14:paraId="5B3E4ED9" w14:textId="77777777" w:rsidR="002716A3" w:rsidRDefault="002716A3">
            <w:pPr>
              <w:rPr>
                <w:rFonts w:ascii="Helvetica Neue Light" w:hAnsi="Helvetica Neue Light"/>
                <w:sz w:val="18"/>
              </w:rPr>
            </w:pPr>
          </w:p>
          <w:p w14:paraId="0063B1AE" w14:textId="77777777" w:rsidR="002716A3" w:rsidRDefault="002716A3">
            <w:pPr>
              <w:rPr>
                <w:rFonts w:ascii="Helvetica Neue Light" w:hAnsi="Helvetica Neue Light"/>
                <w:sz w:val="18"/>
              </w:rPr>
            </w:pPr>
          </w:p>
          <w:p w14:paraId="0BA40155" w14:textId="77777777" w:rsidR="002716A3" w:rsidRDefault="002716A3">
            <w:pPr>
              <w:rPr>
                <w:rFonts w:ascii="Helvetica Neue Light" w:hAnsi="Helvetica Neue Light"/>
                <w:sz w:val="18"/>
              </w:rPr>
            </w:pPr>
          </w:p>
          <w:p w14:paraId="2DD3D84C" w14:textId="77777777" w:rsidR="002716A3" w:rsidRDefault="002716A3">
            <w:pPr>
              <w:rPr>
                <w:rFonts w:ascii="Helvetica Neue Light" w:hAnsi="Helvetica Neue Light"/>
                <w:sz w:val="18"/>
              </w:rPr>
            </w:pPr>
          </w:p>
          <w:p w14:paraId="331DA93A" w14:textId="77777777" w:rsidR="002716A3" w:rsidRDefault="002716A3">
            <w:pPr>
              <w:rPr>
                <w:rFonts w:ascii="Helvetica Neue Light" w:hAnsi="Helvetica Neue Light"/>
                <w:sz w:val="18"/>
              </w:rPr>
            </w:pPr>
          </w:p>
          <w:p w14:paraId="13F1E78F" w14:textId="77777777" w:rsidR="002716A3" w:rsidRDefault="002716A3">
            <w:pPr>
              <w:rPr>
                <w:rFonts w:ascii="Helvetica Neue Light" w:hAnsi="Helvetica Neue Light"/>
                <w:sz w:val="18"/>
              </w:rPr>
            </w:pPr>
          </w:p>
          <w:p w14:paraId="424D0DBD" w14:textId="77777777" w:rsidR="002716A3" w:rsidRPr="00470112" w:rsidRDefault="002716A3">
            <w:pPr>
              <w:rPr>
                <w:rFonts w:ascii="Helvetica Neue Light" w:hAnsi="Helvetica Neue Light"/>
                <w:sz w:val="18"/>
              </w:rPr>
            </w:pPr>
          </w:p>
        </w:tc>
        <w:tc>
          <w:tcPr>
            <w:tcW w:w="3849" w:type="dxa"/>
          </w:tcPr>
          <w:p w14:paraId="49D2D823" w14:textId="77777777" w:rsidR="002716A3" w:rsidRDefault="002716A3">
            <w:pPr>
              <w:rPr>
                <w:rFonts w:ascii="Helvetica Neue Light" w:hAnsi="Helvetica Neue Light"/>
                <w:sz w:val="18"/>
              </w:rPr>
            </w:pPr>
          </w:p>
        </w:tc>
      </w:tr>
      <w:tr w:rsidR="002716A3" w:rsidRPr="00470112" w14:paraId="66105F14" w14:textId="38BA9AAC" w:rsidTr="002716A3">
        <w:tc>
          <w:tcPr>
            <w:tcW w:w="5478" w:type="dxa"/>
          </w:tcPr>
          <w:p w14:paraId="36A30482"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9. Students can demonstrate learning progress and achievement in multiple ways through differentiated assessments, personalized-learning options, or alternative learning pathways.</w:t>
            </w:r>
          </w:p>
          <w:p w14:paraId="26F0AD58" w14:textId="77777777" w:rsidR="002716A3" w:rsidRPr="00470112" w:rsidRDefault="002716A3">
            <w:pPr>
              <w:rPr>
                <w:rFonts w:ascii="Helvetica Neue Light" w:hAnsi="Helvetica Neue Light"/>
                <w:sz w:val="18"/>
              </w:rPr>
            </w:pPr>
          </w:p>
        </w:tc>
        <w:tc>
          <w:tcPr>
            <w:tcW w:w="3849" w:type="dxa"/>
          </w:tcPr>
          <w:p w14:paraId="7A36D2B2" w14:textId="77777777" w:rsidR="002716A3" w:rsidRDefault="002716A3">
            <w:pPr>
              <w:rPr>
                <w:rFonts w:ascii="Helvetica Neue Light" w:hAnsi="Helvetica Neue Light"/>
                <w:sz w:val="18"/>
              </w:rPr>
            </w:pPr>
          </w:p>
          <w:p w14:paraId="243DECAE" w14:textId="77777777" w:rsidR="002716A3" w:rsidRDefault="002716A3">
            <w:pPr>
              <w:rPr>
                <w:rFonts w:ascii="Helvetica Neue Light" w:hAnsi="Helvetica Neue Light"/>
                <w:sz w:val="18"/>
              </w:rPr>
            </w:pPr>
          </w:p>
          <w:p w14:paraId="76AD85FB" w14:textId="77777777" w:rsidR="002716A3" w:rsidRDefault="002716A3">
            <w:pPr>
              <w:rPr>
                <w:rFonts w:ascii="Helvetica Neue Light" w:hAnsi="Helvetica Neue Light"/>
                <w:sz w:val="18"/>
              </w:rPr>
            </w:pPr>
          </w:p>
          <w:p w14:paraId="79F9E5EA" w14:textId="77777777" w:rsidR="002716A3" w:rsidRDefault="002716A3">
            <w:pPr>
              <w:rPr>
                <w:rFonts w:ascii="Helvetica Neue Light" w:hAnsi="Helvetica Neue Light"/>
                <w:sz w:val="18"/>
              </w:rPr>
            </w:pPr>
          </w:p>
          <w:p w14:paraId="02F64C68" w14:textId="77777777" w:rsidR="002716A3" w:rsidRDefault="002716A3">
            <w:pPr>
              <w:rPr>
                <w:rFonts w:ascii="Helvetica Neue Light" w:hAnsi="Helvetica Neue Light"/>
                <w:sz w:val="18"/>
              </w:rPr>
            </w:pPr>
          </w:p>
          <w:p w14:paraId="3DDDD1C7" w14:textId="77777777" w:rsidR="002716A3" w:rsidRDefault="002716A3">
            <w:pPr>
              <w:rPr>
                <w:rFonts w:ascii="Helvetica Neue Light" w:hAnsi="Helvetica Neue Light"/>
                <w:sz w:val="18"/>
              </w:rPr>
            </w:pPr>
          </w:p>
          <w:p w14:paraId="01C58848" w14:textId="77777777" w:rsidR="002716A3" w:rsidRDefault="002716A3">
            <w:pPr>
              <w:rPr>
                <w:rFonts w:ascii="Helvetica Neue Light" w:hAnsi="Helvetica Neue Light"/>
                <w:sz w:val="18"/>
              </w:rPr>
            </w:pPr>
          </w:p>
          <w:p w14:paraId="1209D321" w14:textId="77777777" w:rsidR="002716A3" w:rsidRDefault="002716A3">
            <w:pPr>
              <w:rPr>
                <w:rFonts w:ascii="Helvetica Neue Light" w:hAnsi="Helvetica Neue Light"/>
                <w:sz w:val="18"/>
              </w:rPr>
            </w:pPr>
          </w:p>
          <w:p w14:paraId="1DF54979" w14:textId="77777777" w:rsidR="002716A3" w:rsidRPr="00470112" w:rsidRDefault="002716A3">
            <w:pPr>
              <w:rPr>
                <w:rFonts w:ascii="Helvetica Neue Light" w:hAnsi="Helvetica Neue Light"/>
                <w:sz w:val="18"/>
              </w:rPr>
            </w:pPr>
          </w:p>
        </w:tc>
        <w:tc>
          <w:tcPr>
            <w:tcW w:w="3849" w:type="dxa"/>
          </w:tcPr>
          <w:p w14:paraId="69CC77CC" w14:textId="77777777" w:rsidR="002716A3" w:rsidRDefault="002716A3">
            <w:pPr>
              <w:rPr>
                <w:rFonts w:ascii="Helvetica Neue Light" w:hAnsi="Helvetica Neue Light"/>
                <w:sz w:val="18"/>
              </w:rPr>
            </w:pPr>
          </w:p>
        </w:tc>
      </w:tr>
      <w:tr w:rsidR="002716A3" w:rsidRPr="00470112" w14:paraId="6B5DF563" w14:textId="641CB99B" w:rsidTr="002716A3">
        <w:tc>
          <w:tcPr>
            <w:tcW w:w="5478" w:type="dxa"/>
          </w:tcPr>
          <w:p w14:paraId="1D1C5DFB"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10. Students are given opportunities to make important decisions about their learning, which includes contributing</w:t>
            </w:r>
            <w:r>
              <w:rPr>
                <w:rFonts w:ascii="Helvetica Neue Light" w:hAnsi="Helvetica Neue Light"/>
                <w:sz w:val="18"/>
              </w:rPr>
              <w:t xml:space="preserve"> </w:t>
            </w:r>
            <w:r w:rsidRPr="00470112">
              <w:rPr>
                <w:rFonts w:ascii="Helvetica Neue Light" w:hAnsi="Helvetica Neue Light"/>
                <w:sz w:val="18"/>
              </w:rPr>
              <w:t>to the design of learning experiences and learning pathways.</w:t>
            </w:r>
          </w:p>
          <w:p w14:paraId="644E263F" w14:textId="77777777" w:rsidR="002716A3" w:rsidRPr="00470112" w:rsidRDefault="002716A3">
            <w:pPr>
              <w:rPr>
                <w:rFonts w:ascii="Helvetica Neue Light" w:hAnsi="Helvetica Neue Light"/>
                <w:sz w:val="18"/>
              </w:rPr>
            </w:pPr>
          </w:p>
        </w:tc>
        <w:tc>
          <w:tcPr>
            <w:tcW w:w="3849" w:type="dxa"/>
          </w:tcPr>
          <w:p w14:paraId="251E2457" w14:textId="77777777" w:rsidR="002716A3" w:rsidRDefault="002716A3">
            <w:pPr>
              <w:rPr>
                <w:rFonts w:ascii="Helvetica Neue Light" w:hAnsi="Helvetica Neue Light"/>
                <w:sz w:val="18"/>
              </w:rPr>
            </w:pPr>
          </w:p>
          <w:p w14:paraId="1064F533" w14:textId="77777777" w:rsidR="002716A3" w:rsidRDefault="002716A3">
            <w:pPr>
              <w:rPr>
                <w:rFonts w:ascii="Helvetica Neue Light" w:hAnsi="Helvetica Neue Light"/>
                <w:sz w:val="18"/>
              </w:rPr>
            </w:pPr>
          </w:p>
          <w:p w14:paraId="0C1F65F8" w14:textId="77777777" w:rsidR="002716A3" w:rsidRDefault="002716A3">
            <w:pPr>
              <w:rPr>
                <w:rFonts w:ascii="Helvetica Neue Light" w:hAnsi="Helvetica Neue Light"/>
                <w:sz w:val="18"/>
              </w:rPr>
            </w:pPr>
          </w:p>
          <w:p w14:paraId="2B9796AA" w14:textId="77777777" w:rsidR="002716A3" w:rsidRDefault="002716A3">
            <w:pPr>
              <w:rPr>
                <w:rFonts w:ascii="Helvetica Neue Light" w:hAnsi="Helvetica Neue Light"/>
                <w:sz w:val="18"/>
              </w:rPr>
            </w:pPr>
          </w:p>
          <w:p w14:paraId="717BBABE" w14:textId="77777777" w:rsidR="002716A3" w:rsidRDefault="002716A3">
            <w:pPr>
              <w:rPr>
                <w:rFonts w:ascii="Helvetica Neue Light" w:hAnsi="Helvetica Neue Light"/>
                <w:sz w:val="18"/>
              </w:rPr>
            </w:pPr>
          </w:p>
          <w:p w14:paraId="32B7F3B3" w14:textId="77777777" w:rsidR="002716A3" w:rsidRDefault="002716A3">
            <w:pPr>
              <w:rPr>
                <w:rFonts w:ascii="Helvetica Neue Light" w:hAnsi="Helvetica Neue Light"/>
                <w:sz w:val="18"/>
              </w:rPr>
            </w:pPr>
          </w:p>
          <w:p w14:paraId="560CEA6D" w14:textId="77777777" w:rsidR="002716A3" w:rsidRDefault="002716A3">
            <w:pPr>
              <w:rPr>
                <w:rFonts w:ascii="Helvetica Neue Light" w:hAnsi="Helvetica Neue Light"/>
                <w:sz w:val="18"/>
              </w:rPr>
            </w:pPr>
          </w:p>
          <w:p w14:paraId="488A2D9D" w14:textId="77777777" w:rsidR="002716A3" w:rsidRDefault="002716A3">
            <w:pPr>
              <w:rPr>
                <w:rFonts w:ascii="Helvetica Neue Light" w:hAnsi="Helvetica Neue Light"/>
                <w:sz w:val="18"/>
              </w:rPr>
            </w:pPr>
          </w:p>
          <w:p w14:paraId="7804CDF4" w14:textId="77777777" w:rsidR="002716A3" w:rsidRPr="00470112" w:rsidRDefault="002716A3">
            <w:pPr>
              <w:rPr>
                <w:rFonts w:ascii="Helvetica Neue Light" w:hAnsi="Helvetica Neue Light"/>
                <w:sz w:val="18"/>
              </w:rPr>
            </w:pPr>
          </w:p>
        </w:tc>
        <w:tc>
          <w:tcPr>
            <w:tcW w:w="3849" w:type="dxa"/>
          </w:tcPr>
          <w:p w14:paraId="3D0949BF" w14:textId="77777777" w:rsidR="002716A3" w:rsidRDefault="002716A3">
            <w:pPr>
              <w:rPr>
                <w:rFonts w:ascii="Helvetica Neue Light" w:hAnsi="Helvetica Neue Light"/>
                <w:sz w:val="18"/>
              </w:rPr>
            </w:pPr>
          </w:p>
        </w:tc>
      </w:tr>
    </w:tbl>
    <w:p w14:paraId="7BEA591D" w14:textId="77777777" w:rsidR="001C1CF1" w:rsidRPr="00470112" w:rsidRDefault="001C1CF1">
      <w:pPr>
        <w:rPr>
          <w:sz w:val="18"/>
        </w:rPr>
      </w:pPr>
    </w:p>
    <w:sectPr w:rsidR="001C1CF1" w:rsidRPr="00470112" w:rsidSect="008A124B">
      <w:footerReference w:type="even" r:id="rId10"/>
      <w:footerReference w:type="default" r:id="rId11"/>
      <w:pgSz w:w="15840" w:h="12240" w:orient="landscape"/>
      <w:pgMar w:top="720" w:right="1440" w:bottom="72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717E" w14:textId="77777777" w:rsidR="008A124B" w:rsidRDefault="008A124B" w:rsidP="00C142FB">
      <w:r>
        <w:separator/>
      </w:r>
    </w:p>
  </w:endnote>
  <w:endnote w:type="continuationSeparator" w:id="0">
    <w:p w14:paraId="583E8E9E" w14:textId="77777777" w:rsidR="008A124B" w:rsidRDefault="008A124B" w:rsidP="00C1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3370" w14:textId="77777777" w:rsidR="008A124B" w:rsidRDefault="008A124B" w:rsidP="008A12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D228F" w14:textId="77777777" w:rsidR="008A124B" w:rsidRDefault="008A12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75B0B" w14:textId="77777777" w:rsidR="008A124B" w:rsidRPr="00C142FB" w:rsidRDefault="008A124B" w:rsidP="008A124B">
    <w:pPr>
      <w:pStyle w:val="Footer"/>
      <w:framePr w:wrap="around" w:vAnchor="text" w:hAnchor="margin" w:xAlign="center" w:y="1"/>
      <w:rPr>
        <w:rStyle w:val="PageNumber"/>
        <w:rFonts w:ascii="Helvetica Neue Light" w:hAnsi="Helvetica Neue Light"/>
        <w:sz w:val="18"/>
        <w:szCs w:val="18"/>
      </w:rPr>
    </w:pPr>
    <w:r w:rsidRPr="00C142FB">
      <w:rPr>
        <w:rStyle w:val="PageNumber"/>
        <w:rFonts w:ascii="Helvetica Neue Light" w:hAnsi="Helvetica Neue Light"/>
        <w:sz w:val="18"/>
        <w:szCs w:val="18"/>
      </w:rPr>
      <w:fldChar w:fldCharType="begin"/>
    </w:r>
    <w:r w:rsidRPr="00C142FB">
      <w:rPr>
        <w:rStyle w:val="PageNumber"/>
        <w:rFonts w:ascii="Helvetica Neue Light" w:hAnsi="Helvetica Neue Light"/>
        <w:sz w:val="18"/>
        <w:szCs w:val="18"/>
      </w:rPr>
      <w:instrText xml:space="preserve">PAGE  </w:instrText>
    </w:r>
    <w:r w:rsidRPr="00C142FB">
      <w:rPr>
        <w:rStyle w:val="PageNumber"/>
        <w:rFonts w:ascii="Helvetica Neue Light" w:hAnsi="Helvetica Neue Light"/>
        <w:sz w:val="18"/>
        <w:szCs w:val="18"/>
      </w:rPr>
      <w:fldChar w:fldCharType="separate"/>
    </w:r>
    <w:r w:rsidR="00C22129">
      <w:rPr>
        <w:rStyle w:val="PageNumber"/>
        <w:rFonts w:ascii="Helvetica Neue Light" w:hAnsi="Helvetica Neue Light"/>
        <w:noProof/>
        <w:sz w:val="18"/>
        <w:szCs w:val="18"/>
      </w:rPr>
      <w:t>1</w:t>
    </w:r>
    <w:r w:rsidRPr="00C142FB">
      <w:rPr>
        <w:rStyle w:val="PageNumber"/>
        <w:rFonts w:ascii="Helvetica Neue Light" w:hAnsi="Helvetica Neue Light"/>
        <w:sz w:val="18"/>
        <w:szCs w:val="18"/>
      </w:rPr>
      <w:fldChar w:fldCharType="end"/>
    </w:r>
  </w:p>
  <w:p w14:paraId="7BEC6060" w14:textId="77777777" w:rsidR="008A124B" w:rsidRPr="00C142FB" w:rsidRDefault="008A124B">
    <w:pPr>
      <w:pStyle w:val="Footer"/>
      <w:rPr>
        <w:rFonts w:ascii="Helvetica Neue Light" w:hAnsi="Helvetica Neue Light"/>
        <w:sz w:val="16"/>
        <w:szCs w:val="16"/>
      </w:rPr>
    </w:pPr>
    <w:r w:rsidRPr="00C142FB">
      <w:rPr>
        <w:rFonts w:ascii="Helvetica Neue Light" w:hAnsi="Helvetica Neue Light"/>
        <w:sz w:val="16"/>
        <w:szCs w:val="16"/>
      </w:rPr>
      <w:t>December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7C9E6" w14:textId="77777777" w:rsidR="008A124B" w:rsidRDefault="008A124B" w:rsidP="00C142FB">
      <w:r>
        <w:separator/>
      </w:r>
    </w:p>
  </w:footnote>
  <w:footnote w:type="continuationSeparator" w:id="0">
    <w:p w14:paraId="194E324F" w14:textId="77777777" w:rsidR="008A124B" w:rsidRDefault="008A124B" w:rsidP="00C142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35A4"/>
    <w:multiLevelType w:val="multilevel"/>
    <w:tmpl w:val="167C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BF"/>
    <w:rsid w:val="001C1CF1"/>
    <w:rsid w:val="00241C2D"/>
    <w:rsid w:val="002716A3"/>
    <w:rsid w:val="00293E7C"/>
    <w:rsid w:val="004573BF"/>
    <w:rsid w:val="00470112"/>
    <w:rsid w:val="004A5FEF"/>
    <w:rsid w:val="00615054"/>
    <w:rsid w:val="00770D3A"/>
    <w:rsid w:val="007A296B"/>
    <w:rsid w:val="00877CD4"/>
    <w:rsid w:val="008A124B"/>
    <w:rsid w:val="008E2437"/>
    <w:rsid w:val="008F0E80"/>
    <w:rsid w:val="00976F20"/>
    <w:rsid w:val="00AE7DC5"/>
    <w:rsid w:val="00B14866"/>
    <w:rsid w:val="00C0680F"/>
    <w:rsid w:val="00C142FB"/>
    <w:rsid w:val="00C22129"/>
    <w:rsid w:val="00CA3316"/>
    <w:rsid w:val="00D61702"/>
    <w:rsid w:val="00DB785F"/>
    <w:rsid w:val="00DE3CCB"/>
    <w:rsid w:val="00E044B3"/>
    <w:rsid w:val="00FB64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B0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0112"/>
    <w:pPr>
      <w:ind w:left="720"/>
      <w:contextualSpacing/>
    </w:pPr>
  </w:style>
  <w:style w:type="paragraph" w:styleId="Header">
    <w:name w:val="header"/>
    <w:basedOn w:val="Normal"/>
    <w:link w:val="HeaderChar"/>
    <w:uiPriority w:val="99"/>
    <w:unhideWhenUsed/>
    <w:rsid w:val="00C142FB"/>
    <w:pPr>
      <w:tabs>
        <w:tab w:val="center" w:pos="4320"/>
        <w:tab w:val="right" w:pos="8640"/>
      </w:tabs>
    </w:pPr>
  </w:style>
  <w:style w:type="character" w:customStyle="1" w:styleId="HeaderChar">
    <w:name w:val="Header Char"/>
    <w:basedOn w:val="DefaultParagraphFont"/>
    <w:link w:val="Header"/>
    <w:uiPriority w:val="99"/>
    <w:rsid w:val="00C142FB"/>
  </w:style>
  <w:style w:type="paragraph" w:styleId="Footer">
    <w:name w:val="footer"/>
    <w:basedOn w:val="Normal"/>
    <w:link w:val="FooterChar"/>
    <w:uiPriority w:val="99"/>
    <w:unhideWhenUsed/>
    <w:rsid w:val="00C142FB"/>
    <w:pPr>
      <w:tabs>
        <w:tab w:val="center" w:pos="4320"/>
        <w:tab w:val="right" w:pos="8640"/>
      </w:tabs>
    </w:pPr>
  </w:style>
  <w:style w:type="character" w:customStyle="1" w:styleId="FooterChar">
    <w:name w:val="Footer Char"/>
    <w:basedOn w:val="DefaultParagraphFont"/>
    <w:link w:val="Footer"/>
    <w:uiPriority w:val="99"/>
    <w:rsid w:val="00C142FB"/>
  </w:style>
  <w:style w:type="character" w:styleId="PageNumber">
    <w:name w:val="page number"/>
    <w:basedOn w:val="DefaultParagraphFont"/>
    <w:uiPriority w:val="99"/>
    <w:semiHidden/>
    <w:unhideWhenUsed/>
    <w:rsid w:val="00C142FB"/>
  </w:style>
  <w:style w:type="paragraph" w:styleId="BalloonText">
    <w:name w:val="Balloon Text"/>
    <w:basedOn w:val="Normal"/>
    <w:link w:val="BalloonTextChar"/>
    <w:uiPriority w:val="99"/>
    <w:semiHidden/>
    <w:unhideWhenUsed/>
    <w:rsid w:val="00615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05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0112"/>
    <w:pPr>
      <w:ind w:left="720"/>
      <w:contextualSpacing/>
    </w:pPr>
  </w:style>
  <w:style w:type="paragraph" w:styleId="Header">
    <w:name w:val="header"/>
    <w:basedOn w:val="Normal"/>
    <w:link w:val="HeaderChar"/>
    <w:uiPriority w:val="99"/>
    <w:unhideWhenUsed/>
    <w:rsid w:val="00C142FB"/>
    <w:pPr>
      <w:tabs>
        <w:tab w:val="center" w:pos="4320"/>
        <w:tab w:val="right" w:pos="8640"/>
      </w:tabs>
    </w:pPr>
  </w:style>
  <w:style w:type="character" w:customStyle="1" w:styleId="HeaderChar">
    <w:name w:val="Header Char"/>
    <w:basedOn w:val="DefaultParagraphFont"/>
    <w:link w:val="Header"/>
    <w:uiPriority w:val="99"/>
    <w:rsid w:val="00C142FB"/>
  </w:style>
  <w:style w:type="paragraph" w:styleId="Footer">
    <w:name w:val="footer"/>
    <w:basedOn w:val="Normal"/>
    <w:link w:val="FooterChar"/>
    <w:uiPriority w:val="99"/>
    <w:unhideWhenUsed/>
    <w:rsid w:val="00C142FB"/>
    <w:pPr>
      <w:tabs>
        <w:tab w:val="center" w:pos="4320"/>
        <w:tab w:val="right" w:pos="8640"/>
      </w:tabs>
    </w:pPr>
  </w:style>
  <w:style w:type="character" w:customStyle="1" w:styleId="FooterChar">
    <w:name w:val="Footer Char"/>
    <w:basedOn w:val="DefaultParagraphFont"/>
    <w:link w:val="Footer"/>
    <w:uiPriority w:val="99"/>
    <w:rsid w:val="00C142FB"/>
  </w:style>
  <w:style w:type="character" w:styleId="PageNumber">
    <w:name w:val="page number"/>
    <w:basedOn w:val="DefaultParagraphFont"/>
    <w:uiPriority w:val="99"/>
    <w:semiHidden/>
    <w:unhideWhenUsed/>
    <w:rsid w:val="00C142FB"/>
  </w:style>
  <w:style w:type="paragraph" w:styleId="BalloonText">
    <w:name w:val="Balloon Text"/>
    <w:basedOn w:val="Normal"/>
    <w:link w:val="BalloonTextChar"/>
    <w:uiPriority w:val="99"/>
    <w:semiHidden/>
    <w:unhideWhenUsed/>
    <w:rsid w:val="00615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05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74C1-E50D-6D4E-93E8-3234A60B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2168</Characters>
  <Application>Microsoft Macintosh Word</Application>
  <DocSecurity>0</DocSecurity>
  <Lines>18</Lines>
  <Paragraphs>5</Paragraphs>
  <ScaleCrop>false</ScaleCrop>
  <Company>Great Schools Partnership</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Templeton</dc:creator>
  <cp:keywords/>
  <cp:lastModifiedBy>Craig Kesselheim</cp:lastModifiedBy>
  <cp:revision>2</cp:revision>
  <cp:lastPrinted>2016-09-06T13:11:00Z</cp:lastPrinted>
  <dcterms:created xsi:type="dcterms:W3CDTF">2017-01-07T21:48:00Z</dcterms:created>
  <dcterms:modified xsi:type="dcterms:W3CDTF">2017-01-07T21:48:00Z</dcterms:modified>
</cp:coreProperties>
</file>